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0CE0" w14:textId="77777777" w:rsidR="00CF5F66" w:rsidRDefault="00CF5F66" w:rsidP="00CF5F66">
      <w:pPr>
        <w:spacing w:line="0" w:lineRule="atLeast"/>
        <w:jc w:val="center"/>
        <w:rPr>
          <w:b/>
          <w:sz w:val="32"/>
        </w:rPr>
      </w:pPr>
      <w:r w:rsidRPr="00CF5F66">
        <w:rPr>
          <w:rFonts w:hint="eastAsia"/>
          <w:b/>
          <w:sz w:val="32"/>
        </w:rPr>
        <w:t>第</w:t>
      </w:r>
      <w:r w:rsidR="00EB26FD">
        <w:rPr>
          <w:rFonts w:hint="eastAsia"/>
          <w:b/>
          <w:sz w:val="32"/>
        </w:rPr>
        <w:t>30</w:t>
      </w:r>
      <w:r w:rsidRPr="00CF5F66">
        <w:rPr>
          <w:rFonts w:hint="eastAsia"/>
          <w:b/>
          <w:sz w:val="32"/>
        </w:rPr>
        <w:t>回思春期臨床問題研究会ワークショップのお知らせ</w:t>
      </w:r>
    </w:p>
    <w:p w14:paraId="0CDE09BB" w14:textId="5D1BB786" w:rsidR="00CF5F66" w:rsidRDefault="00CF5F66" w:rsidP="006F24CD">
      <w:pPr>
        <w:spacing w:line="0" w:lineRule="atLeast"/>
        <w:jc w:val="right"/>
        <w:rPr>
          <w:sz w:val="22"/>
        </w:rPr>
      </w:pPr>
      <w:r w:rsidRPr="006F24CD">
        <w:rPr>
          <w:rFonts w:hint="eastAsia"/>
          <w:sz w:val="22"/>
        </w:rPr>
        <w:t>令和</w:t>
      </w:r>
      <w:r w:rsidR="00C66A74" w:rsidRPr="006F24CD">
        <w:rPr>
          <w:rFonts w:hint="eastAsia"/>
          <w:sz w:val="22"/>
        </w:rPr>
        <w:t>5</w:t>
      </w:r>
      <w:r w:rsidRPr="006F24CD">
        <w:rPr>
          <w:rFonts w:hint="eastAsia"/>
          <w:sz w:val="22"/>
        </w:rPr>
        <w:t>年</w:t>
      </w:r>
      <w:r w:rsidR="007C2C5F" w:rsidRPr="006F24CD">
        <w:rPr>
          <w:rFonts w:hint="eastAsia"/>
          <w:sz w:val="22"/>
        </w:rPr>
        <w:t>6</w:t>
      </w:r>
      <w:r w:rsidRPr="006F24CD">
        <w:rPr>
          <w:rFonts w:hint="eastAsia"/>
          <w:sz w:val="22"/>
        </w:rPr>
        <w:t>月</w:t>
      </w:r>
      <w:r w:rsidR="007C2C5F" w:rsidRPr="006F24CD">
        <w:rPr>
          <w:rFonts w:hint="eastAsia"/>
          <w:sz w:val="22"/>
        </w:rPr>
        <w:t>1</w:t>
      </w:r>
      <w:r w:rsidRPr="006F24CD">
        <w:rPr>
          <w:rFonts w:hint="eastAsia"/>
          <w:sz w:val="22"/>
        </w:rPr>
        <w:t>日</w:t>
      </w:r>
    </w:p>
    <w:p w14:paraId="7609254D" w14:textId="77777777" w:rsidR="006F24CD" w:rsidRPr="006F24CD" w:rsidRDefault="006F24CD" w:rsidP="006F24CD">
      <w:pPr>
        <w:spacing w:line="0" w:lineRule="atLeast"/>
        <w:jc w:val="right"/>
        <w:rPr>
          <w:szCs w:val="21"/>
        </w:rPr>
      </w:pPr>
    </w:p>
    <w:p w14:paraId="3D280202" w14:textId="77777777" w:rsidR="00CF5F66" w:rsidRPr="000A0E81" w:rsidRDefault="00CF5F66" w:rsidP="00E122C9">
      <w:pPr>
        <w:spacing w:line="0" w:lineRule="atLeast"/>
        <w:jc w:val="center"/>
        <w:rPr>
          <w:b/>
          <w:bCs/>
          <w:color w:val="000000" w:themeColor="text1"/>
          <w:sz w:val="22"/>
        </w:rPr>
      </w:pPr>
      <w:r w:rsidRPr="000A0E81">
        <w:rPr>
          <w:rFonts w:hint="eastAsia"/>
          <w:color w:val="000000" w:themeColor="text1"/>
          <w:sz w:val="24"/>
        </w:rPr>
        <w:t>［テーマ］</w:t>
      </w:r>
      <w:r w:rsidR="000A0E81" w:rsidRPr="000A0E81">
        <w:rPr>
          <w:rFonts w:hint="eastAsia"/>
          <w:b/>
          <w:bCs/>
          <w:color w:val="000000" w:themeColor="text1"/>
          <w:sz w:val="28"/>
        </w:rPr>
        <w:t>気づき、広げ、繋げる</w:t>
      </w:r>
    </w:p>
    <w:p w14:paraId="42E1CD9C" w14:textId="77777777" w:rsidR="00E122C9" w:rsidRPr="006F24CD" w:rsidRDefault="00E122C9" w:rsidP="00E122C9">
      <w:pPr>
        <w:spacing w:line="0" w:lineRule="atLeast"/>
        <w:jc w:val="center"/>
        <w:rPr>
          <w:color w:val="FF0000"/>
          <w:szCs w:val="21"/>
        </w:rPr>
      </w:pPr>
    </w:p>
    <w:p w14:paraId="01914563" w14:textId="7DC24CD6" w:rsidR="00C464EA" w:rsidRPr="006F24CD" w:rsidRDefault="00C464EA" w:rsidP="006F24CD">
      <w:pPr>
        <w:ind w:right="-2" w:firstLineChars="100" w:firstLine="210"/>
      </w:pPr>
      <w:r w:rsidRPr="00C464EA">
        <w:rPr>
          <w:rFonts w:hint="eastAsia"/>
        </w:rPr>
        <w:t>本</w:t>
      </w:r>
      <w:r w:rsidR="008637B2" w:rsidRPr="00C464EA">
        <w:rPr>
          <w:rFonts w:hint="eastAsia"/>
        </w:rPr>
        <w:t>研究会では</w:t>
      </w:r>
      <w:r w:rsidR="00F1749B" w:rsidRPr="00C464EA">
        <w:rPr>
          <w:rFonts w:hint="eastAsia"/>
        </w:rPr>
        <w:t>子どもたちが抱える心の苦しさに、いかに早く大人が気づき、寄り添っていくか</w:t>
      </w:r>
      <w:r w:rsidR="008637B2" w:rsidRPr="00C464EA">
        <w:rPr>
          <w:rFonts w:hint="eastAsia"/>
        </w:rPr>
        <w:t>が</w:t>
      </w:r>
      <w:r w:rsidR="00F1749B" w:rsidRPr="00C464EA">
        <w:rPr>
          <w:rFonts w:hint="eastAsia"/>
        </w:rPr>
        <w:t>未来のために</w:t>
      </w:r>
      <w:r w:rsidR="008637B2" w:rsidRPr="00C464EA">
        <w:rPr>
          <w:rFonts w:hint="eastAsia"/>
        </w:rPr>
        <w:t>大事である</w:t>
      </w:r>
      <w:r w:rsidR="00F1749B" w:rsidRPr="00C464EA">
        <w:rPr>
          <w:rFonts w:hint="eastAsia"/>
        </w:rPr>
        <w:t>と考</w:t>
      </w:r>
      <w:r w:rsidR="008637B2" w:rsidRPr="00C464EA">
        <w:rPr>
          <w:rFonts w:hint="eastAsia"/>
        </w:rPr>
        <w:t>え、</w:t>
      </w:r>
      <w:r w:rsidR="00FC17E7">
        <w:rPr>
          <w:rFonts w:hint="eastAsia"/>
        </w:rPr>
        <w:t>学童期・思春期の</w:t>
      </w:r>
      <w:r w:rsidR="00BF5277" w:rsidRPr="00C464EA">
        <w:rPr>
          <w:rFonts w:hint="eastAsia"/>
        </w:rPr>
        <w:t>子どもたちの</w:t>
      </w:r>
      <w:r w:rsidRPr="00C464EA">
        <w:rPr>
          <w:rFonts w:hint="eastAsia"/>
        </w:rPr>
        <w:t>「こころの苦しさ」「不登校」「ひきこもり」</w:t>
      </w:r>
      <w:r w:rsidR="00BF5277" w:rsidRPr="00C464EA">
        <w:rPr>
          <w:rFonts w:hint="eastAsia"/>
        </w:rPr>
        <w:t>「対人関係トラブル」「自殺企図」などについて事例を通して</w:t>
      </w:r>
      <w:r w:rsidR="008637B2" w:rsidRPr="00C464EA">
        <w:rPr>
          <w:rFonts w:hint="eastAsia"/>
        </w:rPr>
        <w:t>勉強を深めています。また、子どもたちを取り巻く環境が複雑化していく中で、教育、福祉、医療</w:t>
      </w:r>
      <w:r w:rsidR="00FC17E7">
        <w:rPr>
          <w:rFonts w:hint="eastAsia"/>
        </w:rPr>
        <w:t>等</w:t>
      </w:r>
      <w:r w:rsidR="008637B2" w:rsidRPr="00C464EA">
        <w:rPr>
          <w:rFonts w:hint="eastAsia"/>
        </w:rPr>
        <w:t>に携わる方々が連携してサポートしていくことも求められ</w:t>
      </w:r>
      <w:r w:rsidR="00BF5277" w:rsidRPr="00C464EA">
        <w:rPr>
          <w:rFonts w:hint="eastAsia"/>
        </w:rPr>
        <w:t>、本研究会は多職種が一同に会して勉強を深められる</w:t>
      </w:r>
      <w:r w:rsidR="00C13CFD" w:rsidRPr="00C464EA">
        <w:rPr>
          <w:rFonts w:hint="eastAsia"/>
        </w:rPr>
        <w:t>貴重な</w:t>
      </w:r>
      <w:r w:rsidR="00BF5277" w:rsidRPr="00C464EA">
        <w:rPr>
          <w:rFonts w:hint="eastAsia"/>
        </w:rPr>
        <w:t>場となっています。多くの</w:t>
      </w:r>
      <w:r w:rsidR="00C13CFD" w:rsidRPr="00C464EA">
        <w:rPr>
          <w:rFonts w:hint="eastAsia"/>
        </w:rPr>
        <w:t>関係者の皆様</w:t>
      </w:r>
      <w:r w:rsidR="00BF5277" w:rsidRPr="00C464EA">
        <w:rPr>
          <w:rFonts w:hint="eastAsia"/>
        </w:rPr>
        <w:t>のご参加をお待ちしております。</w:t>
      </w:r>
    </w:p>
    <w:p w14:paraId="3D1FA322" w14:textId="77777777" w:rsidR="00E43F2B" w:rsidRPr="00A14CCE" w:rsidRDefault="00E43F2B" w:rsidP="00BF5277">
      <w:pPr>
        <w:ind w:right="-2" w:firstLineChars="100" w:firstLine="210"/>
      </w:pPr>
      <w:r w:rsidRPr="00A14CCE">
        <w:rPr>
          <w:rFonts w:hint="eastAsia"/>
        </w:rPr>
        <w:t>参加される方は参加申込書をご記入の上、</w:t>
      </w:r>
      <w:r w:rsidR="00A14CCE" w:rsidRPr="00A14CCE">
        <w:rPr>
          <w:rFonts w:hint="eastAsia"/>
        </w:rPr>
        <w:t>8</w:t>
      </w:r>
      <w:r w:rsidR="00A14CCE" w:rsidRPr="00A14CCE">
        <w:rPr>
          <w:rFonts w:hint="eastAsia"/>
        </w:rPr>
        <w:t>月</w:t>
      </w:r>
      <w:r w:rsidR="002C69B2">
        <w:rPr>
          <w:rFonts w:hint="eastAsia"/>
        </w:rPr>
        <w:t>25</w:t>
      </w:r>
      <w:r w:rsidRPr="00A14CCE">
        <w:rPr>
          <w:rFonts w:hint="eastAsia"/>
        </w:rPr>
        <w:t>日までに</w:t>
      </w:r>
      <w:r w:rsidR="00F47208" w:rsidRPr="00A14CCE">
        <w:rPr>
          <w:rFonts w:hint="eastAsia"/>
        </w:rPr>
        <w:t>別紙記載の</w:t>
      </w:r>
      <w:r w:rsidRPr="00A14CCE">
        <w:rPr>
          <w:rFonts w:hint="eastAsia"/>
        </w:rPr>
        <w:t>宛先</w:t>
      </w:r>
      <w:r w:rsidR="00F47208" w:rsidRPr="00A14CCE">
        <w:rPr>
          <w:rFonts w:hint="eastAsia"/>
        </w:rPr>
        <w:t>へ</w:t>
      </w:r>
      <w:r w:rsidRPr="00A14CCE">
        <w:rPr>
          <w:rFonts w:hint="eastAsia"/>
        </w:rPr>
        <w:t>お送りください。</w:t>
      </w:r>
    </w:p>
    <w:p w14:paraId="01C223BA" w14:textId="77777777" w:rsidR="00E122C9" w:rsidRDefault="00E122C9" w:rsidP="00E122C9">
      <w:pPr>
        <w:spacing w:line="0" w:lineRule="atLeast"/>
        <w:jc w:val="left"/>
      </w:pPr>
    </w:p>
    <w:tbl>
      <w:tblPr>
        <w:tblStyle w:val="a7"/>
        <w:tblW w:w="0" w:type="auto"/>
        <w:tblInd w:w="108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7941"/>
      </w:tblGrid>
      <w:tr w:rsidR="00BF5277" w14:paraId="1D3BA416" w14:textId="77777777" w:rsidTr="00E43F2B">
        <w:trPr>
          <w:trHeight w:val="71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4361" w14:textId="77777777" w:rsidR="00BF5277" w:rsidRDefault="00BF5277" w:rsidP="00A4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2AB8B" w14:textId="77777777" w:rsidR="00BF5277" w:rsidRDefault="00C66A74" w:rsidP="00BF52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2023</w:t>
            </w:r>
            <w:r>
              <w:rPr>
                <w:rFonts w:hint="eastAsia"/>
                <w:sz w:val="22"/>
              </w:rPr>
              <w:t>（令和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）</w:t>
            </w:r>
            <w:r w:rsidR="00A4107C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9</w:t>
            </w:r>
            <w:r w:rsidR="00A4107C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17</w:t>
            </w:r>
            <w:r w:rsidR="00A4107C">
              <w:rPr>
                <w:rFonts w:hint="eastAsia"/>
                <w:sz w:val="22"/>
              </w:rPr>
              <w:t>日</w:t>
            </w:r>
            <w:r w:rsidR="00BF5277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日</w:t>
            </w:r>
            <w:r w:rsidR="00BF5277">
              <w:rPr>
                <w:rFonts w:hint="eastAsia"/>
                <w:sz w:val="22"/>
              </w:rPr>
              <w:t xml:space="preserve">）　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  <w:p w14:paraId="45DBD308" w14:textId="77777777" w:rsidR="00BF5277" w:rsidRDefault="00BF5277" w:rsidP="00BF52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（受付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：</w:t>
            </w:r>
            <w:r w:rsidR="00C66A74"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から。途中退出途中参加も可。</w:t>
            </w:r>
            <w:r w:rsidR="00E43F2B">
              <w:rPr>
                <w:rFonts w:hint="eastAsia"/>
                <w:sz w:val="22"/>
              </w:rPr>
              <w:t>当日急遽参加も可。）</w:t>
            </w:r>
          </w:p>
        </w:tc>
      </w:tr>
      <w:tr w:rsidR="00BF5277" w14:paraId="59741283" w14:textId="77777777" w:rsidTr="00A4107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317" w14:textId="77777777" w:rsidR="00BF5277" w:rsidRDefault="00BF5277" w:rsidP="00A4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D3DB1" w14:textId="77777777" w:rsidR="00BF5277" w:rsidRDefault="00C66A74" w:rsidP="00BF52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穂高健康支援センター内　保健センター</w:t>
            </w:r>
          </w:p>
          <w:p w14:paraId="75E47BF3" w14:textId="77777777" w:rsidR="00C66A74" w:rsidRDefault="00C66A74" w:rsidP="00BF52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［住所］長野県安曇野市穂高</w:t>
            </w:r>
            <w:r>
              <w:rPr>
                <w:rFonts w:hint="eastAsia"/>
                <w:sz w:val="22"/>
              </w:rPr>
              <w:t>9181</w:t>
            </w:r>
            <w:r>
              <w:rPr>
                <w:rFonts w:hint="eastAsia"/>
                <w:sz w:val="22"/>
              </w:rPr>
              <w:t>番地</w:t>
            </w:r>
          </w:p>
        </w:tc>
      </w:tr>
      <w:tr w:rsidR="002C69B2" w14:paraId="378E83ED" w14:textId="77777777" w:rsidTr="002C69B2">
        <w:trPr>
          <w:trHeight w:val="47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188" w14:textId="77777777" w:rsidR="002C69B2" w:rsidRDefault="002C69B2" w:rsidP="006C3A8C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2A55C" w14:textId="77777777" w:rsidR="002C69B2" w:rsidRDefault="002C69B2" w:rsidP="006C3A8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円（資料印刷代と</w:t>
            </w:r>
            <w:r w:rsidR="008A03CB">
              <w:rPr>
                <w:rFonts w:hint="eastAsia"/>
                <w:sz w:val="22"/>
              </w:rPr>
              <w:t>お茶菓子</w:t>
            </w:r>
            <w:r>
              <w:rPr>
                <w:rFonts w:hint="eastAsia"/>
                <w:sz w:val="22"/>
              </w:rPr>
              <w:t>代）</w:t>
            </w:r>
          </w:p>
        </w:tc>
      </w:tr>
      <w:tr w:rsidR="00BF5277" w14:paraId="52F794E7" w14:textId="77777777" w:rsidTr="00EA197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C34" w14:textId="77777777" w:rsidR="00BF5277" w:rsidRDefault="00BF5277" w:rsidP="00A4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日程</w:t>
            </w:r>
          </w:p>
          <w:p w14:paraId="3D434051" w14:textId="77777777" w:rsidR="00A4107C" w:rsidRDefault="00A4107C" w:rsidP="00A4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【午前】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72CC8" w14:textId="77777777" w:rsidR="00BF5277" w:rsidRDefault="00B931E8" w:rsidP="00BF52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【午前】</w:t>
            </w:r>
          </w:p>
          <w:p w14:paraId="264DC7D4" w14:textId="77777777" w:rsidR="00BF5277" w:rsidRDefault="00BF5277" w:rsidP="00A710ED">
            <w:pPr>
              <w:pBdr>
                <w:bottom w:val="single" w:sz="6" w:space="1" w:color="auto"/>
              </w:pBd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C13CFD">
              <w:rPr>
                <w:rFonts w:hint="eastAsia"/>
                <w:sz w:val="22"/>
              </w:rPr>
              <w:t>：</w:t>
            </w:r>
            <w:r w:rsidR="00C13CFD">
              <w:rPr>
                <w:rFonts w:hint="eastAsia"/>
                <w:sz w:val="22"/>
              </w:rPr>
              <w:t>30</w:t>
            </w:r>
            <w:r w:rsidR="00C13CFD">
              <w:rPr>
                <w:rFonts w:hint="eastAsia"/>
                <w:sz w:val="22"/>
              </w:rPr>
              <w:t>～</w:t>
            </w:r>
            <w:r w:rsidR="00842EFF">
              <w:rPr>
                <w:rFonts w:hint="eastAsia"/>
                <w:sz w:val="22"/>
              </w:rPr>
              <w:t>10</w:t>
            </w:r>
            <w:r w:rsidR="00842EFF">
              <w:rPr>
                <w:rFonts w:hint="eastAsia"/>
                <w:sz w:val="22"/>
              </w:rPr>
              <w:t>：</w:t>
            </w:r>
            <w:r w:rsidR="00842EFF">
              <w:rPr>
                <w:rFonts w:hint="eastAsia"/>
                <w:sz w:val="22"/>
              </w:rPr>
              <w:t>00</w:t>
            </w:r>
            <w:r w:rsidR="00842EFF">
              <w:rPr>
                <w:rFonts w:hint="eastAsia"/>
                <w:sz w:val="22"/>
              </w:rPr>
              <w:t xml:space="preserve">　受付</w:t>
            </w:r>
          </w:p>
          <w:p w14:paraId="10F7DB52" w14:textId="77777777" w:rsidR="00842EFF" w:rsidRDefault="00842EFF" w:rsidP="00C13CFD">
            <w:pPr>
              <w:pBdr>
                <w:bottom w:val="single" w:sz="6" w:space="1" w:color="auto"/>
              </w:pBd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 xml:space="preserve">　大会長挨拶</w:t>
            </w:r>
            <w:r w:rsidR="00133242">
              <w:rPr>
                <w:rFonts w:hint="eastAsia"/>
                <w:sz w:val="22"/>
              </w:rPr>
              <w:t xml:space="preserve">　</w:t>
            </w:r>
          </w:p>
          <w:p w14:paraId="0FA5A153" w14:textId="77777777" w:rsidR="00C13CFD" w:rsidRDefault="00842EFF" w:rsidP="00C13CF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10</w:t>
            </w:r>
            <w:r w:rsidR="00C13CFD">
              <w:rPr>
                <w:rFonts w:hint="eastAsia"/>
                <w:sz w:val="22"/>
              </w:rPr>
              <w:t>～</w:t>
            </w:r>
            <w:r w:rsidR="00C13CFD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 xml:space="preserve">　講演</w:t>
            </w:r>
            <w:r w:rsidR="00C13CFD">
              <w:rPr>
                <w:rFonts w:hint="eastAsia"/>
                <w:sz w:val="22"/>
              </w:rPr>
              <w:t>①</w:t>
            </w:r>
          </w:p>
          <w:p w14:paraId="602A9A08" w14:textId="77777777" w:rsidR="00C13CFD" w:rsidRDefault="00C13CFD" w:rsidP="00A710ED">
            <w:pPr>
              <w:pBdr>
                <w:bottom w:val="single" w:sz="6" w:space="1" w:color="auto"/>
              </w:pBdr>
              <w:ind w:firstLineChars="100" w:firstLine="221"/>
              <w:jc w:val="left"/>
              <w:rPr>
                <w:sz w:val="22"/>
              </w:rPr>
            </w:pPr>
            <w:r w:rsidRPr="00C13CFD">
              <w:rPr>
                <w:rFonts w:hint="eastAsia"/>
                <w:b/>
                <w:sz w:val="22"/>
              </w:rPr>
              <w:t>『</w:t>
            </w:r>
            <w:r w:rsidR="007D7B7E">
              <w:rPr>
                <w:rFonts w:hint="eastAsia"/>
                <w:b/>
                <w:sz w:val="22"/>
              </w:rPr>
              <w:t>転覆の把握（第</w:t>
            </w:r>
            <w:r w:rsidR="007D7B7E">
              <w:rPr>
                <w:rFonts w:hint="eastAsia"/>
                <w:b/>
                <w:sz w:val="22"/>
              </w:rPr>
              <w:t>2</w:t>
            </w:r>
            <w:r w:rsidR="007D7B7E">
              <w:rPr>
                <w:rFonts w:hint="eastAsia"/>
                <w:b/>
                <w:sz w:val="22"/>
              </w:rPr>
              <w:t>報）</w:t>
            </w:r>
            <w:r w:rsidRPr="00C13CFD">
              <w:rPr>
                <w:rFonts w:hint="eastAsia"/>
                <w:b/>
                <w:sz w:val="22"/>
              </w:rPr>
              <w:t>』</w:t>
            </w:r>
            <w:r>
              <w:rPr>
                <w:rFonts w:hint="eastAsia"/>
                <w:sz w:val="22"/>
              </w:rPr>
              <w:t xml:space="preserve">　</w:t>
            </w:r>
            <w:r w:rsidR="00842EFF">
              <w:rPr>
                <w:rFonts w:hint="eastAsia"/>
                <w:sz w:val="22"/>
              </w:rPr>
              <w:t>南町クリニック</w:t>
            </w:r>
            <w:r w:rsidR="002C69B2">
              <w:rPr>
                <w:rFonts w:hint="eastAsia"/>
                <w:sz w:val="22"/>
              </w:rPr>
              <w:t>（静岡市）</w:t>
            </w:r>
            <w:r w:rsidR="00842EFF">
              <w:rPr>
                <w:rFonts w:hint="eastAsia"/>
                <w:sz w:val="22"/>
              </w:rPr>
              <w:t xml:space="preserve">　院長</w:t>
            </w:r>
            <w:r w:rsidR="007D7B7E">
              <w:rPr>
                <w:rFonts w:hint="eastAsia"/>
                <w:sz w:val="22"/>
              </w:rPr>
              <w:t xml:space="preserve">　</w:t>
            </w:r>
            <w:r w:rsidR="00842EFF">
              <w:rPr>
                <w:rFonts w:hint="eastAsia"/>
                <w:sz w:val="22"/>
              </w:rPr>
              <w:t>服部　功</w:t>
            </w:r>
          </w:p>
          <w:p w14:paraId="5D641D8A" w14:textId="77777777" w:rsidR="00A4107C" w:rsidRDefault="00A4107C" w:rsidP="00133242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：</w:t>
            </w:r>
            <w:r w:rsidR="00133242">
              <w:rPr>
                <w:rFonts w:hint="eastAsia"/>
                <w:sz w:val="22"/>
              </w:rPr>
              <w:t>1</w:t>
            </w:r>
            <w:r w:rsidR="00133242"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</w:t>
            </w:r>
            <w:r w:rsidR="00133242"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 xml:space="preserve">　講演</w:t>
            </w:r>
            <w:r w:rsidR="00133242">
              <w:rPr>
                <w:rFonts w:hint="eastAsia"/>
                <w:sz w:val="22"/>
              </w:rPr>
              <w:t>②</w:t>
            </w:r>
          </w:p>
          <w:p w14:paraId="64CE21E7" w14:textId="77777777" w:rsidR="00A4107C" w:rsidRPr="00A4107C" w:rsidRDefault="00A4107C" w:rsidP="00A710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4107C">
              <w:rPr>
                <w:rFonts w:hint="eastAsia"/>
                <w:b/>
                <w:sz w:val="22"/>
              </w:rPr>
              <w:t>『</w:t>
            </w:r>
            <w:r w:rsidR="00DB19DC">
              <w:rPr>
                <w:rFonts w:hint="eastAsia"/>
                <w:b/>
                <w:sz w:val="22"/>
              </w:rPr>
              <w:t>思春期の精神科臨床について</w:t>
            </w:r>
            <w:r w:rsidRPr="00A4107C">
              <w:rPr>
                <w:rFonts w:hint="eastAsia"/>
                <w:b/>
                <w:sz w:val="22"/>
              </w:rPr>
              <w:t>』</w:t>
            </w:r>
            <w:r w:rsidR="00A710ED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篠﨑医院豊科診療所　院長　東　孝博</w:t>
            </w:r>
          </w:p>
        </w:tc>
      </w:tr>
      <w:tr w:rsidR="00BF5277" w14:paraId="3123581F" w14:textId="77777777" w:rsidTr="00EA197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0AA" w14:textId="0E88BAFA" w:rsidR="00BF5277" w:rsidRDefault="00204000" w:rsidP="00BF52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お昼休み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FE64A" w14:textId="0C56CB86" w:rsidR="00133242" w:rsidRDefault="00A4107C" w:rsidP="007D7B7E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</w:t>
            </w:r>
            <w:r w:rsidR="00133242"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  <w:p w14:paraId="23027A87" w14:textId="77777777" w:rsidR="00BF5277" w:rsidRPr="00C13CFD" w:rsidRDefault="00A4107C" w:rsidP="00BF52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昼食は各自ご用意ください</w:t>
            </w:r>
            <w:r w:rsidR="00133242">
              <w:rPr>
                <w:rFonts w:hint="eastAsia"/>
                <w:sz w:val="22"/>
              </w:rPr>
              <w:t>。希望される方にはお弁当</w:t>
            </w:r>
            <w:r w:rsidR="00133242">
              <w:rPr>
                <w:rFonts w:hint="eastAsia"/>
                <w:sz w:val="22"/>
              </w:rPr>
              <w:t>(</w:t>
            </w:r>
            <w:r w:rsidR="00133242">
              <w:rPr>
                <w:sz w:val="22"/>
              </w:rPr>
              <w:t>1,000</w:t>
            </w:r>
            <w:r w:rsidR="00133242">
              <w:rPr>
                <w:rFonts w:hint="eastAsia"/>
                <w:sz w:val="22"/>
              </w:rPr>
              <w:t>円</w:t>
            </w:r>
            <w:r w:rsidR="00133242">
              <w:rPr>
                <w:rFonts w:hint="eastAsia"/>
                <w:sz w:val="22"/>
              </w:rPr>
              <w:t>)</w:t>
            </w:r>
            <w:r w:rsidR="00133242">
              <w:rPr>
                <w:rFonts w:hint="eastAsia"/>
                <w:sz w:val="22"/>
              </w:rPr>
              <w:t>をご用意します。</w:t>
            </w:r>
          </w:p>
        </w:tc>
      </w:tr>
      <w:tr w:rsidR="00A4107C" w:rsidRPr="006A17A9" w14:paraId="008F6760" w14:textId="77777777" w:rsidTr="00EA1972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3F87740" w14:textId="77777777" w:rsidR="00A4107C" w:rsidRPr="006A17A9" w:rsidRDefault="00A4107C" w:rsidP="00A4107C">
            <w:pPr>
              <w:jc w:val="center"/>
              <w:rPr>
                <w:color w:val="FF0000"/>
                <w:sz w:val="22"/>
              </w:rPr>
            </w:pPr>
            <w:r w:rsidRPr="00A710ED">
              <w:rPr>
                <w:rFonts w:hint="eastAsia"/>
                <w:color w:val="000000" w:themeColor="text1"/>
                <w:sz w:val="22"/>
              </w:rPr>
              <w:t>【午後】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3B1DB" w14:textId="77777777" w:rsidR="00A4107C" w:rsidRPr="00EA1972" w:rsidRDefault="00A4107C" w:rsidP="00BF5277">
            <w:pPr>
              <w:jc w:val="left"/>
              <w:rPr>
                <w:color w:val="000000" w:themeColor="text1"/>
                <w:sz w:val="22"/>
              </w:rPr>
            </w:pPr>
            <w:r w:rsidRPr="00EA1972">
              <w:rPr>
                <w:rFonts w:hint="eastAsia"/>
                <w:color w:val="000000" w:themeColor="text1"/>
                <w:sz w:val="22"/>
              </w:rPr>
              <w:t>【午後】</w:t>
            </w:r>
          </w:p>
          <w:p w14:paraId="4ECB1612" w14:textId="77777777" w:rsidR="00EA1972" w:rsidRPr="00EA1972" w:rsidRDefault="00A4107C" w:rsidP="00BF5277">
            <w:pPr>
              <w:jc w:val="left"/>
              <w:rPr>
                <w:color w:val="000000" w:themeColor="text1"/>
                <w:sz w:val="22"/>
              </w:rPr>
            </w:pPr>
            <w:r w:rsidRPr="00EA1972">
              <w:rPr>
                <w:rFonts w:hint="eastAsia"/>
                <w:color w:val="000000" w:themeColor="text1"/>
                <w:sz w:val="22"/>
              </w:rPr>
              <w:t>13</w:t>
            </w:r>
            <w:r w:rsidRPr="00EA1972">
              <w:rPr>
                <w:rFonts w:hint="eastAsia"/>
                <w:color w:val="000000" w:themeColor="text1"/>
                <w:sz w:val="22"/>
              </w:rPr>
              <w:t>：</w:t>
            </w:r>
            <w:r w:rsidRPr="00EA1972">
              <w:rPr>
                <w:rFonts w:hint="eastAsia"/>
                <w:color w:val="000000" w:themeColor="text1"/>
                <w:sz w:val="22"/>
              </w:rPr>
              <w:t>00</w:t>
            </w:r>
            <w:r w:rsidRPr="00EA1972">
              <w:rPr>
                <w:rFonts w:hint="eastAsia"/>
                <w:color w:val="000000" w:themeColor="text1"/>
                <w:sz w:val="22"/>
              </w:rPr>
              <w:t>～</w:t>
            </w:r>
            <w:r w:rsidRPr="00EA1972">
              <w:rPr>
                <w:rFonts w:hint="eastAsia"/>
                <w:color w:val="000000" w:themeColor="text1"/>
                <w:sz w:val="22"/>
              </w:rPr>
              <w:t>13</w:t>
            </w:r>
            <w:r w:rsidRPr="00EA1972">
              <w:rPr>
                <w:rFonts w:hint="eastAsia"/>
                <w:color w:val="000000" w:themeColor="text1"/>
                <w:sz w:val="22"/>
              </w:rPr>
              <w:t>：</w:t>
            </w:r>
            <w:r w:rsidRPr="00EA1972">
              <w:rPr>
                <w:rFonts w:hint="eastAsia"/>
                <w:color w:val="000000" w:themeColor="text1"/>
                <w:sz w:val="22"/>
              </w:rPr>
              <w:t>45</w:t>
            </w:r>
            <w:r w:rsidRPr="00EA1972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14:paraId="601A7F83" w14:textId="77777777" w:rsidR="00A4107C" w:rsidRDefault="00A4107C" w:rsidP="00EA1972">
            <w:pPr>
              <w:pBdr>
                <w:bottom w:val="single" w:sz="6" w:space="1" w:color="auto"/>
              </w:pBdr>
              <w:ind w:firstLineChars="100" w:firstLine="221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EA1972">
              <w:rPr>
                <w:rFonts w:hint="eastAsia"/>
                <w:b/>
                <w:bCs/>
                <w:color w:val="000000" w:themeColor="text1"/>
                <w:sz w:val="22"/>
              </w:rPr>
              <w:t>事例検討①</w:t>
            </w:r>
          </w:p>
          <w:p w14:paraId="739AAFA9" w14:textId="77777777" w:rsidR="00EA1972" w:rsidRPr="00EA1972" w:rsidRDefault="00A4107C" w:rsidP="00BF5277">
            <w:pPr>
              <w:jc w:val="left"/>
              <w:rPr>
                <w:color w:val="000000" w:themeColor="text1"/>
                <w:sz w:val="22"/>
              </w:rPr>
            </w:pPr>
            <w:r w:rsidRPr="00EA1972">
              <w:rPr>
                <w:rFonts w:hint="eastAsia"/>
                <w:color w:val="000000" w:themeColor="text1"/>
                <w:sz w:val="22"/>
              </w:rPr>
              <w:t>13</w:t>
            </w:r>
            <w:r w:rsidRPr="00EA1972">
              <w:rPr>
                <w:rFonts w:hint="eastAsia"/>
                <w:color w:val="000000" w:themeColor="text1"/>
                <w:sz w:val="22"/>
              </w:rPr>
              <w:t>：</w:t>
            </w:r>
            <w:r w:rsidRPr="00EA1972">
              <w:rPr>
                <w:rFonts w:hint="eastAsia"/>
                <w:color w:val="000000" w:themeColor="text1"/>
                <w:sz w:val="22"/>
              </w:rPr>
              <w:t>55</w:t>
            </w:r>
            <w:r w:rsidRPr="00EA1972">
              <w:rPr>
                <w:rFonts w:hint="eastAsia"/>
                <w:color w:val="000000" w:themeColor="text1"/>
                <w:sz w:val="22"/>
              </w:rPr>
              <w:t>～</w:t>
            </w:r>
            <w:r w:rsidRPr="00EA1972">
              <w:rPr>
                <w:rFonts w:hint="eastAsia"/>
                <w:color w:val="000000" w:themeColor="text1"/>
                <w:sz w:val="22"/>
              </w:rPr>
              <w:t>14</w:t>
            </w:r>
            <w:r w:rsidRPr="00EA1972">
              <w:rPr>
                <w:rFonts w:hint="eastAsia"/>
                <w:color w:val="000000" w:themeColor="text1"/>
                <w:sz w:val="22"/>
              </w:rPr>
              <w:t>：</w:t>
            </w:r>
            <w:r w:rsidRPr="00EA1972">
              <w:rPr>
                <w:rFonts w:hint="eastAsia"/>
                <w:color w:val="000000" w:themeColor="text1"/>
                <w:sz w:val="22"/>
              </w:rPr>
              <w:t>40</w:t>
            </w:r>
            <w:r w:rsidRPr="00EA1972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14:paraId="1051D5E4" w14:textId="77777777" w:rsidR="00A4107C" w:rsidRDefault="00A4107C" w:rsidP="00EA1972">
            <w:pPr>
              <w:pBdr>
                <w:bottom w:val="single" w:sz="6" w:space="1" w:color="auto"/>
              </w:pBdr>
              <w:ind w:firstLineChars="100" w:firstLine="221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EA1972">
              <w:rPr>
                <w:rFonts w:hint="eastAsia"/>
                <w:b/>
                <w:bCs/>
                <w:color w:val="000000" w:themeColor="text1"/>
                <w:sz w:val="22"/>
              </w:rPr>
              <w:t>事例検討②</w:t>
            </w:r>
          </w:p>
          <w:p w14:paraId="2E874A18" w14:textId="77777777" w:rsidR="00A4107C" w:rsidRPr="00EA1972" w:rsidRDefault="00591F18" w:rsidP="00BF5277">
            <w:pPr>
              <w:jc w:val="left"/>
              <w:rPr>
                <w:b/>
                <w:color w:val="000000" w:themeColor="text1"/>
                <w:sz w:val="22"/>
              </w:rPr>
            </w:pPr>
            <w:r w:rsidRPr="00EA1972">
              <w:rPr>
                <w:rFonts w:hint="eastAsia"/>
                <w:color w:val="000000" w:themeColor="text1"/>
                <w:sz w:val="22"/>
              </w:rPr>
              <w:t>14</w:t>
            </w:r>
            <w:r w:rsidRPr="00EA1972">
              <w:rPr>
                <w:rFonts w:hint="eastAsia"/>
                <w:color w:val="000000" w:themeColor="text1"/>
                <w:sz w:val="22"/>
              </w:rPr>
              <w:t>：</w:t>
            </w:r>
            <w:r w:rsidRPr="00EA1972">
              <w:rPr>
                <w:rFonts w:hint="eastAsia"/>
                <w:color w:val="000000" w:themeColor="text1"/>
                <w:sz w:val="22"/>
              </w:rPr>
              <w:t>50</w:t>
            </w:r>
            <w:r w:rsidRPr="00EA1972">
              <w:rPr>
                <w:rFonts w:hint="eastAsia"/>
                <w:color w:val="000000" w:themeColor="text1"/>
                <w:sz w:val="22"/>
              </w:rPr>
              <w:t>～</w:t>
            </w:r>
            <w:r w:rsidRPr="00EA1972">
              <w:rPr>
                <w:rFonts w:hint="eastAsia"/>
                <w:color w:val="000000" w:themeColor="text1"/>
                <w:sz w:val="22"/>
              </w:rPr>
              <w:t>16</w:t>
            </w:r>
            <w:r w:rsidRPr="00EA1972">
              <w:rPr>
                <w:rFonts w:hint="eastAsia"/>
                <w:color w:val="000000" w:themeColor="text1"/>
                <w:sz w:val="22"/>
              </w:rPr>
              <w:t>：</w:t>
            </w:r>
            <w:r w:rsidRPr="00EA1972">
              <w:rPr>
                <w:rFonts w:hint="eastAsia"/>
                <w:color w:val="000000" w:themeColor="text1"/>
                <w:sz w:val="22"/>
              </w:rPr>
              <w:t>00</w:t>
            </w:r>
            <w:r w:rsidRPr="00EA197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A1972">
              <w:rPr>
                <w:rFonts w:hint="eastAsia"/>
                <w:b/>
                <w:color w:val="000000" w:themeColor="text1"/>
                <w:sz w:val="22"/>
              </w:rPr>
              <w:t xml:space="preserve">　ディスカッション＆まとめ</w:t>
            </w:r>
          </w:p>
          <w:p w14:paraId="17325263" w14:textId="77777777" w:rsidR="00EA1972" w:rsidRPr="002C69B2" w:rsidRDefault="00591F18" w:rsidP="002C69B2">
            <w:pPr>
              <w:tabs>
                <w:tab w:val="right" w:pos="7864"/>
              </w:tabs>
              <w:jc w:val="left"/>
              <w:rPr>
                <w:color w:val="000000" w:themeColor="text1"/>
                <w:sz w:val="22"/>
              </w:rPr>
            </w:pPr>
            <w:r w:rsidRPr="00EA1972">
              <w:rPr>
                <w:rFonts w:hint="eastAsia"/>
                <w:color w:val="000000" w:themeColor="text1"/>
                <w:sz w:val="22"/>
              </w:rPr>
              <w:t xml:space="preserve">　　司会：東</w:t>
            </w:r>
            <w:r w:rsidRPr="00EA1972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A1972">
              <w:rPr>
                <w:rFonts w:hint="eastAsia"/>
                <w:color w:val="000000" w:themeColor="text1"/>
                <w:sz w:val="22"/>
              </w:rPr>
              <w:t>孝博</w:t>
            </w:r>
            <w:r w:rsidRPr="00EA1972">
              <w:rPr>
                <w:rFonts w:hint="eastAsia"/>
                <w:color w:val="000000" w:themeColor="text1"/>
                <w:sz w:val="22"/>
              </w:rPr>
              <w:t>(</w:t>
            </w:r>
            <w:r w:rsidRPr="00EA1972">
              <w:rPr>
                <w:rFonts w:hint="eastAsia"/>
                <w:color w:val="000000" w:themeColor="text1"/>
                <w:sz w:val="22"/>
              </w:rPr>
              <w:t>篠﨑医院豊科診療所</w:t>
            </w:r>
            <w:r w:rsidR="002C69B2">
              <w:rPr>
                <w:rFonts w:hint="eastAsia"/>
                <w:color w:val="000000" w:themeColor="text1"/>
                <w:sz w:val="22"/>
              </w:rPr>
              <w:t>)</w:t>
            </w:r>
            <w:r w:rsidR="002C69B2">
              <w:rPr>
                <w:rFonts w:hint="eastAsia"/>
                <w:color w:val="000000" w:themeColor="text1"/>
                <w:sz w:val="22"/>
              </w:rPr>
              <w:t>・服部　功（南町クリニック）</w:t>
            </w:r>
          </w:p>
        </w:tc>
      </w:tr>
    </w:tbl>
    <w:p w14:paraId="187D8553" w14:textId="77777777" w:rsidR="00D57E01" w:rsidRPr="00482F31" w:rsidRDefault="00D57E01" w:rsidP="00482F31">
      <w:pPr>
        <w:spacing w:line="0" w:lineRule="atLeast"/>
        <w:jc w:val="right"/>
        <w:rPr>
          <w:bCs/>
          <w:szCs w:val="16"/>
        </w:rPr>
      </w:pPr>
      <w:r>
        <w:rPr>
          <w:rFonts w:hint="eastAsia"/>
          <w:bCs/>
          <w:szCs w:val="16"/>
        </w:rPr>
        <w:t>※</w:t>
      </w:r>
      <w:r w:rsidRPr="00D57E01">
        <w:rPr>
          <w:bCs/>
          <w:szCs w:val="16"/>
        </w:rPr>
        <w:t xml:space="preserve"> </w:t>
      </w:r>
      <w:r w:rsidRPr="00D57E01">
        <w:rPr>
          <w:rFonts w:hint="eastAsia"/>
          <w:bCs/>
          <w:szCs w:val="16"/>
        </w:rPr>
        <w:t>事例が増えた場合は、予定を変更する場合があります</w:t>
      </w:r>
      <w:r>
        <w:rPr>
          <w:rFonts w:hint="eastAsia"/>
          <w:bCs/>
          <w:szCs w:val="16"/>
        </w:rPr>
        <w:t>。</w:t>
      </w:r>
    </w:p>
    <w:p w14:paraId="22708484" w14:textId="77777777" w:rsidR="00C464EA" w:rsidRDefault="00A710ED" w:rsidP="00A710ED">
      <w:pPr>
        <w:spacing w:line="0" w:lineRule="atLeast"/>
        <w:jc w:val="left"/>
        <w:rPr>
          <w:bCs/>
          <w:szCs w:val="21"/>
        </w:rPr>
      </w:pPr>
      <w:r w:rsidRPr="00A710ED">
        <w:rPr>
          <w:rFonts w:hint="eastAsia"/>
          <w:bCs/>
          <w:szCs w:val="21"/>
        </w:rPr>
        <w:t>思春期臨床問題研究会</w:t>
      </w:r>
    </w:p>
    <w:p w14:paraId="5198863E" w14:textId="32B3464B" w:rsidR="00133242" w:rsidRDefault="00A710ED" w:rsidP="00A710ED">
      <w:pPr>
        <w:spacing w:line="0" w:lineRule="atLeast"/>
        <w:jc w:val="left"/>
        <w:rPr>
          <w:bCs/>
          <w:szCs w:val="21"/>
        </w:rPr>
      </w:pPr>
      <w:r w:rsidRPr="00A710ED">
        <w:rPr>
          <w:rFonts w:hint="eastAsia"/>
          <w:bCs/>
          <w:szCs w:val="21"/>
        </w:rPr>
        <w:t xml:space="preserve">　＜大会長＞</w:t>
      </w:r>
      <w:r>
        <w:rPr>
          <w:rFonts w:hint="eastAsia"/>
          <w:bCs/>
          <w:szCs w:val="21"/>
        </w:rPr>
        <w:t xml:space="preserve">　東　孝博（篠﨑医院豊科診療所</w:t>
      </w:r>
      <w:r w:rsidR="00B15724">
        <w:rPr>
          <w:rFonts w:hint="eastAsia"/>
          <w:bCs/>
          <w:szCs w:val="21"/>
        </w:rPr>
        <w:t>院長</w:t>
      </w:r>
      <w:r w:rsidR="00D57E01">
        <w:rPr>
          <w:rFonts w:hint="eastAsia"/>
          <w:bCs/>
          <w:szCs w:val="21"/>
        </w:rPr>
        <w:t>）</w:t>
      </w:r>
    </w:p>
    <w:p w14:paraId="6362E940" w14:textId="77777777" w:rsidR="00A710ED" w:rsidRDefault="00A710ED" w:rsidP="00A710ED">
      <w:pPr>
        <w:spacing w:line="0" w:lineRule="atLeast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＜事務局＞　篠﨑医院豊科診療所　思春期青年期デイケア（担当：矢花・加藤・西川）</w:t>
      </w:r>
    </w:p>
    <w:p w14:paraId="649B33FC" w14:textId="77777777" w:rsidR="00A710ED" w:rsidRDefault="00A710ED" w:rsidP="00A710ED">
      <w:pPr>
        <w:spacing w:line="0" w:lineRule="atLeast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　　　　　　　住所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〒</w:t>
      </w:r>
      <w:r>
        <w:rPr>
          <w:rFonts w:hint="eastAsia"/>
          <w:bCs/>
          <w:szCs w:val="21"/>
        </w:rPr>
        <w:t>399-</w:t>
      </w:r>
      <w:r>
        <w:rPr>
          <w:bCs/>
          <w:szCs w:val="21"/>
        </w:rPr>
        <w:t>8204</w:t>
      </w:r>
      <w:r>
        <w:rPr>
          <w:rFonts w:hint="eastAsia"/>
          <w:bCs/>
          <w:szCs w:val="21"/>
        </w:rPr>
        <w:t xml:space="preserve">　長野県安曇野市豊科高家</w:t>
      </w:r>
      <w:r>
        <w:rPr>
          <w:rFonts w:hint="eastAsia"/>
          <w:bCs/>
          <w:szCs w:val="21"/>
        </w:rPr>
        <w:t>508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－</w:t>
      </w:r>
      <w:r>
        <w:rPr>
          <w:bCs/>
          <w:szCs w:val="21"/>
        </w:rPr>
        <w:t>1</w:t>
      </w:r>
    </w:p>
    <w:p w14:paraId="31262E6D" w14:textId="77A3C562" w:rsidR="00A710ED" w:rsidRDefault="00A710ED" w:rsidP="00A710ED">
      <w:pPr>
        <w:spacing w:line="0" w:lineRule="atLeast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　　　　　　　</w:t>
      </w:r>
      <w:r w:rsidR="00EA1972">
        <w:rPr>
          <w:rFonts w:hint="eastAsia"/>
          <w:sz w:val="22"/>
        </w:rPr>
        <w:t>［</w:t>
      </w:r>
      <w:r w:rsidR="00EA1972">
        <w:rPr>
          <w:rFonts w:hint="eastAsia"/>
          <w:sz w:val="22"/>
        </w:rPr>
        <w:t>TEL</w:t>
      </w:r>
      <w:r w:rsidR="00EA1972">
        <w:rPr>
          <w:rFonts w:hint="eastAsia"/>
          <w:sz w:val="22"/>
        </w:rPr>
        <w:t>］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0263</w:t>
      </w:r>
      <w:r>
        <w:rPr>
          <w:rFonts w:hint="eastAsia"/>
          <w:bCs/>
          <w:szCs w:val="21"/>
        </w:rPr>
        <w:t>－</w:t>
      </w:r>
      <w:r>
        <w:rPr>
          <w:rFonts w:hint="eastAsia"/>
          <w:bCs/>
          <w:szCs w:val="21"/>
        </w:rPr>
        <w:t>71</w:t>
      </w:r>
      <w:r>
        <w:rPr>
          <w:rFonts w:hint="eastAsia"/>
          <w:bCs/>
          <w:szCs w:val="21"/>
        </w:rPr>
        <w:t>－</w:t>
      </w:r>
      <w:r>
        <w:rPr>
          <w:rFonts w:hint="eastAsia"/>
          <w:bCs/>
          <w:szCs w:val="21"/>
        </w:rPr>
        <w:t>6315</w:t>
      </w:r>
      <w:r>
        <w:rPr>
          <w:rFonts w:hint="eastAsia"/>
          <w:bCs/>
          <w:szCs w:val="21"/>
        </w:rPr>
        <w:t xml:space="preserve">　　</w:t>
      </w:r>
      <w:r w:rsidR="003E1618">
        <w:rPr>
          <w:rFonts w:hint="eastAsia"/>
          <w:bCs/>
          <w:szCs w:val="21"/>
        </w:rPr>
        <w:t xml:space="preserve"> </w:t>
      </w:r>
      <w:r w:rsidR="003E1618">
        <w:rPr>
          <w:bCs/>
          <w:szCs w:val="21"/>
        </w:rPr>
        <w:t xml:space="preserve"> </w:t>
      </w:r>
      <w:r w:rsidR="003E1618">
        <w:rPr>
          <w:rFonts w:hint="eastAsia"/>
          <w:bCs/>
          <w:szCs w:val="21"/>
        </w:rPr>
        <w:t xml:space="preserve">　</w:t>
      </w:r>
      <w:r w:rsidR="00EA1972">
        <w:rPr>
          <w:rFonts w:hint="eastAsia"/>
          <w:sz w:val="22"/>
        </w:rPr>
        <w:t>［</w:t>
      </w:r>
      <w:r w:rsidR="00EA1972">
        <w:rPr>
          <w:rFonts w:hint="eastAsia"/>
          <w:sz w:val="22"/>
        </w:rPr>
        <w:t>FAX</w:t>
      </w:r>
      <w:r w:rsidR="00EA1972">
        <w:rPr>
          <w:rFonts w:hint="eastAsia"/>
          <w:sz w:val="22"/>
        </w:rPr>
        <w:t>］</w:t>
      </w:r>
      <w:r w:rsidR="00EA1972">
        <w:rPr>
          <w:bCs/>
          <w:szCs w:val="21"/>
        </w:rPr>
        <w:t xml:space="preserve"> 0263</w:t>
      </w:r>
      <w:r w:rsidR="00687CBE">
        <w:rPr>
          <w:rFonts w:hint="eastAsia"/>
          <w:bCs/>
          <w:szCs w:val="21"/>
        </w:rPr>
        <w:t>－</w:t>
      </w:r>
      <w:r w:rsidR="00EA1972">
        <w:rPr>
          <w:bCs/>
          <w:szCs w:val="21"/>
        </w:rPr>
        <w:t>71</w:t>
      </w:r>
      <w:r w:rsidR="00687CBE">
        <w:rPr>
          <w:rFonts w:hint="eastAsia"/>
          <w:bCs/>
          <w:szCs w:val="21"/>
        </w:rPr>
        <w:t>－</w:t>
      </w:r>
      <w:r w:rsidR="00EA1972">
        <w:rPr>
          <w:bCs/>
          <w:szCs w:val="21"/>
        </w:rPr>
        <w:t>6316</w:t>
      </w:r>
    </w:p>
    <w:p w14:paraId="20CFEA4F" w14:textId="3CE98185" w:rsidR="00EA1972" w:rsidRDefault="00EA1972" w:rsidP="00EA1972">
      <w:pPr>
        <w:jc w:val="left"/>
        <w:rPr>
          <w:sz w:val="22"/>
        </w:rPr>
      </w:pPr>
      <w:r>
        <w:rPr>
          <w:rFonts w:hint="eastAsia"/>
          <w:bCs/>
          <w:szCs w:val="21"/>
        </w:rPr>
        <w:t xml:space="preserve">　　　　　　　</w:t>
      </w:r>
      <w:r w:rsidRPr="008D30B3">
        <w:rPr>
          <w:rFonts w:hint="eastAsia"/>
          <w:sz w:val="22"/>
        </w:rPr>
        <w:t>［</w:t>
      </w:r>
      <w:r w:rsidRPr="008D30B3">
        <w:rPr>
          <w:rFonts w:hint="eastAsia"/>
          <w:sz w:val="22"/>
        </w:rPr>
        <w:t>Mail</w:t>
      </w:r>
      <w:r w:rsidRPr="008D30B3">
        <w:rPr>
          <w:rFonts w:hint="eastAsia"/>
          <w:sz w:val="22"/>
        </w:rPr>
        <w:t>］</w:t>
      </w:r>
      <w:r w:rsidR="008D30B3">
        <w:rPr>
          <w:rFonts w:hint="eastAsia"/>
          <w:sz w:val="22"/>
        </w:rPr>
        <w:t xml:space="preserve"> </w:t>
      </w:r>
      <w:hyperlink r:id="rId7" w:history="1">
        <w:r w:rsidR="003E1618" w:rsidRPr="005744A1">
          <w:rPr>
            <w:rStyle w:val="a9"/>
            <w:rFonts w:hint="eastAsia"/>
            <w:color w:val="auto"/>
            <w:sz w:val="22"/>
            <w:u w:val="none"/>
          </w:rPr>
          <w:t>s</w:t>
        </w:r>
        <w:r w:rsidR="003E1618" w:rsidRPr="005744A1">
          <w:rPr>
            <w:rStyle w:val="a9"/>
            <w:color w:val="auto"/>
            <w:sz w:val="22"/>
            <w:u w:val="none"/>
          </w:rPr>
          <w:t>i-daycare@soegi.com</w:t>
        </w:r>
      </w:hyperlink>
      <w:r w:rsidR="003E1618">
        <w:rPr>
          <w:sz w:val="22"/>
        </w:rPr>
        <w:t xml:space="preserve">  </w:t>
      </w:r>
      <w:r w:rsidR="003E1618">
        <w:rPr>
          <w:rFonts w:hint="eastAsia"/>
          <w:sz w:val="22"/>
        </w:rPr>
        <w:t>［</w:t>
      </w:r>
      <w:r w:rsidR="003E1618">
        <w:rPr>
          <w:rFonts w:hint="eastAsia"/>
          <w:sz w:val="22"/>
        </w:rPr>
        <w:t>HP</w:t>
      </w:r>
      <w:r w:rsidR="003E1618">
        <w:rPr>
          <w:sz w:val="22"/>
        </w:rPr>
        <w:t xml:space="preserve"> </w:t>
      </w:r>
      <w:r w:rsidR="003E1618">
        <w:rPr>
          <w:rFonts w:hint="eastAsia"/>
          <w:sz w:val="22"/>
        </w:rPr>
        <w:t>］</w:t>
      </w:r>
      <w:r w:rsidR="003E1618">
        <w:rPr>
          <w:rFonts w:hint="eastAsia"/>
          <w:sz w:val="22"/>
        </w:rPr>
        <w:t xml:space="preserve"> </w:t>
      </w:r>
      <w:r w:rsidR="003E1618">
        <w:rPr>
          <w:sz w:val="22"/>
        </w:rPr>
        <w:t>https://soegi.com</w:t>
      </w:r>
    </w:p>
    <w:p w14:paraId="635CA2F4" w14:textId="77777777" w:rsidR="00482F31" w:rsidRPr="007E2ECC" w:rsidRDefault="00482F31" w:rsidP="00482F31">
      <w:pPr>
        <w:pStyle w:val="a8"/>
        <w:numPr>
          <w:ilvl w:val="0"/>
          <w:numId w:val="3"/>
        </w:numPr>
        <w:ind w:leftChars="0"/>
        <w:jc w:val="left"/>
        <w:rPr>
          <w:sz w:val="18"/>
          <w:szCs w:val="18"/>
          <w:u w:val="single"/>
        </w:rPr>
      </w:pPr>
      <w:r w:rsidRPr="007E2ECC">
        <w:rPr>
          <w:rFonts w:hint="eastAsia"/>
          <w:sz w:val="18"/>
          <w:szCs w:val="18"/>
          <w:u w:val="single"/>
        </w:rPr>
        <w:t>尚、追加のお知らせ等は篠﨑医院の</w:t>
      </w:r>
      <w:r w:rsidRPr="007E2ECC">
        <w:rPr>
          <w:rFonts w:hint="eastAsia"/>
          <w:sz w:val="18"/>
          <w:szCs w:val="18"/>
          <w:u w:val="single"/>
        </w:rPr>
        <w:t>HP</w:t>
      </w:r>
      <w:r w:rsidRPr="007E2ECC">
        <w:rPr>
          <w:rFonts w:hint="eastAsia"/>
          <w:sz w:val="18"/>
          <w:szCs w:val="18"/>
          <w:u w:val="single"/>
        </w:rPr>
        <w:t>の</w:t>
      </w:r>
      <w:r w:rsidR="007E2ECC" w:rsidRPr="007E2ECC">
        <w:rPr>
          <w:rFonts w:hint="eastAsia"/>
          <w:sz w:val="18"/>
          <w:szCs w:val="18"/>
          <w:u w:val="single"/>
        </w:rPr>
        <w:t>一番下にある</w:t>
      </w:r>
      <w:r w:rsidRPr="007E2ECC">
        <w:rPr>
          <w:rFonts w:hint="eastAsia"/>
          <w:sz w:val="18"/>
          <w:szCs w:val="18"/>
          <w:u w:val="single"/>
        </w:rPr>
        <w:t>「添え木研究会」のブログに掲載していきます。</w:t>
      </w:r>
    </w:p>
    <w:sectPr w:rsidR="00482F31" w:rsidRPr="007E2ECC" w:rsidSect="00EB26FD">
      <w:pgSz w:w="11906" w:h="16838"/>
      <w:pgMar w:top="907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1AB4" w14:textId="77777777" w:rsidR="00DC7ABC" w:rsidRDefault="00DC7ABC" w:rsidP="00E122C9">
      <w:r>
        <w:separator/>
      </w:r>
    </w:p>
  </w:endnote>
  <w:endnote w:type="continuationSeparator" w:id="0">
    <w:p w14:paraId="411DA76D" w14:textId="77777777" w:rsidR="00DC7ABC" w:rsidRDefault="00DC7ABC" w:rsidP="00E1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C44F" w14:textId="77777777" w:rsidR="00DC7ABC" w:rsidRDefault="00DC7ABC" w:rsidP="00E122C9">
      <w:r>
        <w:separator/>
      </w:r>
    </w:p>
  </w:footnote>
  <w:footnote w:type="continuationSeparator" w:id="0">
    <w:p w14:paraId="770C4448" w14:textId="77777777" w:rsidR="00DC7ABC" w:rsidRDefault="00DC7ABC" w:rsidP="00E1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0F4B"/>
    <w:multiLevelType w:val="hybridMultilevel"/>
    <w:tmpl w:val="6774426C"/>
    <w:lvl w:ilvl="0" w:tplc="ED1CF7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D60FA3"/>
    <w:multiLevelType w:val="hybridMultilevel"/>
    <w:tmpl w:val="E8F8FB4A"/>
    <w:lvl w:ilvl="0" w:tplc="200E4238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2" w15:restartNumberingAfterBreak="0">
    <w:nsid w:val="7B81527C"/>
    <w:multiLevelType w:val="hybridMultilevel"/>
    <w:tmpl w:val="F29A7EAE"/>
    <w:lvl w:ilvl="0" w:tplc="D7DE127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1726877443">
    <w:abstractNumId w:val="1"/>
  </w:num>
  <w:num w:numId="2" w16cid:durableId="729764908">
    <w:abstractNumId w:val="2"/>
  </w:num>
  <w:num w:numId="3" w16cid:durableId="35369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53"/>
    <w:rsid w:val="000A0E81"/>
    <w:rsid w:val="00124BC9"/>
    <w:rsid w:val="00133242"/>
    <w:rsid w:val="00204000"/>
    <w:rsid w:val="002C69B2"/>
    <w:rsid w:val="003E1618"/>
    <w:rsid w:val="00461597"/>
    <w:rsid w:val="004643A2"/>
    <w:rsid w:val="00482F31"/>
    <w:rsid w:val="004967C7"/>
    <w:rsid w:val="004C7C62"/>
    <w:rsid w:val="005744A1"/>
    <w:rsid w:val="00584D9E"/>
    <w:rsid w:val="00591F18"/>
    <w:rsid w:val="005C01A4"/>
    <w:rsid w:val="005D3236"/>
    <w:rsid w:val="00687CBE"/>
    <w:rsid w:val="006A17A9"/>
    <w:rsid w:val="006C3A8C"/>
    <w:rsid w:val="006E0930"/>
    <w:rsid w:val="006F24CD"/>
    <w:rsid w:val="0078463D"/>
    <w:rsid w:val="007B08B1"/>
    <w:rsid w:val="007C2C5F"/>
    <w:rsid w:val="007D7B7E"/>
    <w:rsid w:val="007E2ECC"/>
    <w:rsid w:val="00842EFF"/>
    <w:rsid w:val="008637B2"/>
    <w:rsid w:val="00872A12"/>
    <w:rsid w:val="008A03CB"/>
    <w:rsid w:val="008A6B4E"/>
    <w:rsid w:val="008D30B3"/>
    <w:rsid w:val="009D6F53"/>
    <w:rsid w:val="00A14CCE"/>
    <w:rsid w:val="00A4107C"/>
    <w:rsid w:val="00A710ED"/>
    <w:rsid w:val="00AA4E3E"/>
    <w:rsid w:val="00AB5DBF"/>
    <w:rsid w:val="00AE2FFB"/>
    <w:rsid w:val="00B15724"/>
    <w:rsid w:val="00B931E8"/>
    <w:rsid w:val="00BF5277"/>
    <w:rsid w:val="00C13CFD"/>
    <w:rsid w:val="00C23486"/>
    <w:rsid w:val="00C464EA"/>
    <w:rsid w:val="00C66A74"/>
    <w:rsid w:val="00CF5F66"/>
    <w:rsid w:val="00D47C74"/>
    <w:rsid w:val="00D53BBC"/>
    <w:rsid w:val="00D57E01"/>
    <w:rsid w:val="00D76A3E"/>
    <w:rsid w:val="00D94953"/>
    <w:rsid w:val="00DB19DC"/>
    <w:rsid w:val="00DC7ABC"/>
    <w:rsid w:val="00E122C9"/>
    <w:rsid w:val="00E43F2B"/>
    <w:rsid w:val="00E50756"/>
    <w:rsid w:val="00E5162F"/>
    <w:rsid w:val="00E61932"/>
    <w:rsid w:val="00EA1972"/>
    <w:rsid w:val="00EB26FD"/>
    <w:rsid w:val="00F1749B"/>
    <w:rsid w:val="00F47208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7487C"/>
  <w15:docId w15:val="{C7B1E134-7DC0-48EA-BCEB-8F22180D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2C9"/>
  </w:style>
  <w:style w:type="paragraph" w:styleId="a5">
    <w:name w:val="footer"/>
    <w:basedOn w:val="a"/>
    <w:link w:val="a6"/>
    <w:uiPriority w:val="99"/>
    <w:unhideWhenUsed/>
    <w:rsid w:val="00E12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2C9"/>
  </w:style>
  <w:style w:type="table" w:styleId="a7">
    <w:name w:val="Table Grid"/>
    <w:basedOn w:val="a1"/>
    <w:uiPriority w:val="59"/>
    <w:rsid w:val="00BF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7E01"/>
    <w:pPr>
      <w:ind w:leftChars="400" w:left="840"/>
    </w:pPr>
  </w:style>
  <w:style w:type="character" w:styleId="a9">
    <w:name w:val="Hyperlink"/>
    <w:basedOn w:val="a0"/>
    <w:uiPriority w:val="99"/>
    <w:unhideWhenUsed/>
    <w:rsid w:val="003E161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E1618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6F24CD"/>
  </w:style>
  <w:style w:type="character" w:customStyle="1" w:styleId="ac">
    <w:name w:val="日付 (文字)"/>
    <w:basedOn w:val="a0"/>
    <w:link w:val="ab"/>
    <w:uiPriority w:val="99"/>
    <w:semiHidden/>
    <w:rsid w:val="006F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-daycare@soeg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篠﨑思春期デイケア</cp:lastModifiedBy>
  <cp:revision>4</cp:revision>
  <cp:lastPrinted>2023-06-03T05:33:00Z</cp:lastPrinted>
  <dcterms:created xsi:type="dcterms:W3CDTF">2023-06-03T05:34:00Z</dcterms:created>
  <dcterms:modified xsi:type="dcterms:W3CDTF">2023-06-09T05:03:00Z</dcterms:modified>
</cp:coreProperties>
</file>